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68A" w:rsidRDefault="0065444F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ПРИНЯТО</w:t>
      </w:r>
    </w:p>
    <w:p w:rsidR="0097668A" w:rsidRDefault="0065444F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общем собрании</w:t>
      </w:r>
    </w:p>
    <w:p w:rsidR="0097668A" w:rsidRDefault="0097668A">
      <w:pPr>
        <w:spacing w:line="1" w:lineRule="exact"/>
        <w:rPr>
          <w:sz w:val="24"/>
          <w:szCs w:val="24"/>
        </w:rPr>
      </w:pPr>
    </w:p>
    <w:p w:rsidR="0097668A" w:rsidRDefault="0065444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трудового коллектива</w:t>
      </w:r>
    </w:p>
    <w:p w:rsidR="003573B5" w:rsidRDefault="003573B5" w:rsidP="003573B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Председатель общего собрания</w:t>
      </w:r>
    </w:p>
    <w:p w:rsidR="003573B5" w:rsidRDefault="003573B5" w:rsidP="003573B5">
      <w:pPr>
        <w:ind w:left="260"/>
        <w:rPr>
          <w:sz w:val="20"/>
          <w:szCs w:val="20"/>
        </w:rPr>
      </w:pPr>
      <w:r w:rsidRPr="003573B5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трудового коллектива                                                                                               </w:t>
      </w:r>
    </w:p>
    <w:p w:rsidR="0097668A" w:rsidRDefault="0097668A" w:rsidP="004A10F7">
      <w:pPr>
        <w:spacing w:line="20" w:lineRule="exact"/>
        <w:rPr>
          <w:sz w:val="24"/>
          <w:szCs w:val="24"/>
        </w:rPr>
      </w:pPr>
    </w:p>
    <w:p w:rsidR="0097668A" w:rsidRDefault="0097668A">
      <w:pPr>
        <w:spacing w:line="249" w:lineRule="exact"/>
        <w:rPr>
          <w:sz w:val="24"/>
          <w:szCs w:val="24"/>
        </w:rPr>
      </w:pPr>
    </w:p>
    <w:p w:rsidR="003573B5" w:rsidRPr="003573B5" w:rsidRDefault="003573B5" w:rsidP="003573B5">
      <w:pPr>
        <w:ind w:left="260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УТВЕРЖДАЮ</w:t>
      </w:r>
      <w:r w:rsidRPr="003573B5">
        <w:rPr>
          <w:sz w:val="24"/>
          <w:szCs w:val="24"/>
        </w:rPr>
        <w:t xml:space="preserve"> Заведующий МАДОУ "Детский сад № 19 "Ручеек"</w:t>
      </w:r>
    </w:p>
    <w:p w:rsidR="003573B5" w:rsidRDefault="003573B5" w:rsidP="003573B5">
      <w:pPr>
        <w:spacing w:line="236" w:lineRule="auto"/>
        <w:rPr>
          <w:rFonts w:eastAsia="Times New Roman"/>
          <w:b/>
          <w:bCs/>
          <w:sz w:val="24"/>
          <w:szCs w:val="24"/>
        </w:rPr>
      </w:pPr>
    </w:p>
    <w:p w:rsidR="003573B5" w:rsidRPr="003573B5" w:rsidRDefault="003573B5" w:rsidP="003573B5">
      <w:pPr>
        <w:ind w:left="260"/>
        <w:rPr>
          <w:sz w:val="24"/>
          <w:szCs w:val="24"/>
        </w:rPr>
      </w:pPr>
      <w:r w:rsidRPr="003573B5">
        <w:rPr>
          <w:sz w:val="24"/>
          <w:szCs w:val="24"/>
        </w:rPr>
        <w:t>_________О.Е.Божовская</w:t>
      </w:r>
    </w:p>
    <w:p w:rsidR="0097668A" w:rsidRDefault="0097668A">
      <w:pPr>
        <w:sectPr w:rsidR="0097668A">
          <w:footerReference w:type="default" r:id="rId7"/>
          <w:type w:val="continuous"/>
          <w:pgSz w:w="11900" w:h="16838"/>
          <w:pgMar w:top="1141" w:right="966" w:bottom="1440" w:left="1440" w:header="0" w:footer="0" w:gutter="0"/>
          <w:cols w:num="2" w:space="720" w:equalWidth="0">
            <w:col w:w="5740" w:space="720"/>
            <w:col w:w="3040"/>
          </w:cols>
        </w:sectPr>
      </w:pPr>
    </w:p>
    <w:p w:rsidR="003573B5" w:rsidRDefault="003573B5" w:rsidP="003573B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Протокол № 2 от 16.11.2023г.</w:t>
      </w: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397" w:lineRule="exact"/>
        <w:rPr>
          <w:sz w:val="24"/>
          <w:szCs w:val="24"/>
        </w:rPr>
      </w:pPr>
    </w:p>
    <w:p w:rsidR="0097668A" w:rsidRDefault="0065444F">
      <w:pPr>
        <w:ind w:left="342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Кодекс этики и</w:t>
      </w:r>
    </w:p>
    <w:p w:rsidR="0097668A" w:rsidRDefault="0097668A">
      <w:pPr>
        <w:spacing w:line="1" w:lineRule="exact"/>
        <w:rPr>
          <w:sz w:val="24"/>
          <w:szCs w:val="24"/>
        </w:rPr>
      </w:pPr>
    </w:p>
    <w:p w:rsidR="0097668A" w:rsidRDefault="0065444F">
      <w:pPr>
        <w:ind w:left="198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служебного поведения работников</w:t>
      </w: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357" w:lineRule="exact"/>
        <w:rPr>
          <w:sz w:val="24"/>
          <w:szCs w:val="24"/>
        </w:rPr>
      </w:pPr>
    </w:p>
    <w:p w:rsidR="0097668A" w:rsidRPr="00936EF3" w:rsidRDefault="0065444F">
      <w:pPr>
        <w:spacing w:line="246" w:lineRule="auto"/>
        <w:ind w:left="900" w:right="520"/>
        <w:jc w:val="center"/>
        <w:rPr>
          <w:sz w:val="28"/>
          <w:szCs w:val="28"/>
        </w:rPr>
      </w:pPr>
      <w:r w:rsidRPr="00936EF3">
        <w:rPr>
          <w:rFonts w:eastAsia="Times New Roman"/>
          <w:b/>
          <w:bCs/>
          <w:sz w:val="28"/>
          <w:szCs w:val="28"/>
        </w:rPr>
        <w:t xml:space="preserve">муниципального </w:t>
      </w:r>
      <w:r w:rsidR="004A10F7" w:rsidRPr="00936EF3">
        <w:rPr>
          <w:rFonts w:eastAsia="Times New Roman"/>
          <w:b/>
          <w:bCs/>
          <w:sz w:val="28"/>
          <w:szCs w:val="28"/>
        </w:rPr>
        <w:t>автономного</w:t>
      </w:r>
      <w:r w:rsidRPr="00936EF3">
        <w:rPr>
          <w:rFonts w:eastAsia="Times New Roman"/>
          <w:b/>
          <w:bCs/>
          <w:sz w:val="28"/>
          <w:szCs w:val="28"/>
        </w:rPr>
        <w:t xml:space="preserve"> дошкольного образовательного </w:t>
      </w:r>
      <w:r w:rsidRPr="00936EF3">
        <w:rPr>
          <w:rFonts w:eastAsia="Times New Roman"/>
          <w:b/>
          <w:bCs/>
          <w:sz w:val="28"/>
          <w:szCs w:val="28"/>
        </w:rPr>
        <w:t xml:space="preserve">учреждения </w:t>
      </w:r>
      <w:r w:rsidR="004A10F7" w:rsidRPr="00936EF3">
        <w:rPr>
          <w:rFonts w:eastAsia="Times New Roman"/>
          <w:b/>
          <w:bCs/>
          <w:sz w:val="28"/>
          <w:szCs w:val="28"/>
        </w:rPr>
        <w:t>« Детский сад № 1</w:t>
      </w:r>
      <w:r w:rsidRPr="00936EF3">
        <w:rPr>
          <w:rFonts w:eastAsia="Times New Roman"/>
          <w:b/>
          <w:bCs/>
          <w:sz w:val="28"/>
          <w:szCs w:val="28"/>
        </w:rPr>
        <w:t>9</w:t>
      </w:r>
      <w:r w:rsidR="004A10F7" w:rsidRPr="00936EF3">
        <w:rPr>
          <w:rFonts w:eastAsia="Times New Roman"/>
          <w:b/>
          <w:bCs/>
          <w:sz w:val="28"/>
          <w:szCs w:val="28"/>
        </w:rPr>
        <w:t xml:space="preserve"> "РУЧЕЕК" комбинированного вида</w:t>
      </w:r>
      <w:r w:rsidRPr="00936EF3">
        <w:rPr>
          <w:rFonts w:eastAsia="Times New Roman"/>
          <w:b/>
          <w:bCs/>
          <w:sz w:val="28"/>
          <w:szCs w:val="28"/>
        </w:rPr>
        <w:t>»</w:t>
      </w:r>
    </w:p>
    <w:p w:rsidR="0097668A" w:rsidRDefault="0065444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147955</wp:posOffset>
            </wp:positionH>
            <wp:positionV relativeFrom="paragraph">
              <wp:posOffset>21590</wp:posOffset>
            </wp:positionV>
            <wp:extent cx="5977890" cy="184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00" w:lineRule="exact"/>
        <w:rPr>
          <w:sz w:val="24"/>
          <w:szCs w:val="24"/>
        </w:rPr>
      </w:pPr>
    </w:p>
    <w:p w:rsidR="0097668A" w:rsidRDefault="0097668A">
      <w:pPr>
        <w:spacing w:line="299" w:lineRule="exact"/>
        <w:rPr>
          <w:sz w:val="24"/>
          <w:szCs w:val="24"/>
        </w:rPr>
      </w:pPr>
    </w:p>
    <w:p w:rsidR="004A10F7" w:rsidRDefault="004A10F7">
      <w:pPr>
        <w:spacing w:line="299" w:lineRule="exact"/>
        <w:rPr>
          <w:sz w:val="24"/>
          <w:szCs w:val="24"/>
        </w:rPr>
      </w:pPr>
    </w:p>
    <w:p w:rsidR="004A10F7" w:rsidRDefault="004A10F7">
      <w:pPr>
        <w:spacing w:line="299" w:lineRule="exact"/>
        <w:rPr>
          <w:sz w:val="24"/>
          <w:szCs w:val="24"/>
        </w:rPr>
      </w:pPr>
    </w:p>
    <w:p w:rsidR="004A10F7" w:rsidRDefault="004A10F7">
      <w:pPr>
        <w:spacing w:line="299" w:lineRule="exact"/>
        <w:rPr>
          <w:sz w:val="24"/>
          <w:szCs w:val="24"/>
        </w:rPr>
      </w:pPr>
    </w:p>
    <w:p w:rsidR="004A10F7" w:rsidRDefault="004A10F7">
      <w:pPr>
        <w:spacing w:line="299" w:lineRule="exact"/>
        <w:rPr>
          <w:sz w:val="24"/>
          <w:szCs w:val="24"/>
        </w:rPr>
      </w:pPr>
    </w:p>
    <w:p w:rsidR="004A10F7" w:rsidRPr="004A10F7" w:rsidRDefault="004A10F7" w:rsidP="004A10F7">
      <w:pPr>
        <w:spacing w:line="299" w:lineRule="exact"/>
        <w:jc w:val="center"/>
        <w:rPr>
          <w:b/>
          <w:sz w:val="24"/>
          <w:szCs w:val="24"/>
        </w:rPr>
      </w:pPr>
      <w:r w:rsidRPr="004A10F7">
        <w:rPr>
          <w:b/>
          <w:sz w:val="24"/>
          <w:szCs w:val="24"/>
        </w:rPr>
        <w:t>г. Великий Новгород</w:t>
      </w:r>
    </w:p>
    <w:p w:rsidR="0097668A" w:rsidRDefault="004A10F7">
      <w:pPr>
        <w:ind w:left="3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</w:t>
      </w:r>
      <w:r w:rsidR="00CB4268">
        <w:rPr>
          <w:rFonts w:eastAsia="Times New Roman"/>
          <w:b/>
          <w:bCs/>
          <w:sz w:val="24"/>
          <w:szCs w:val="24"/>
        </w:rPr>
        <w:t xml:space="preserve">2023 </w:t>
      </w:r>
      <w:r w:rsidR="0065444F">
        <w:rPr>
          <w:rFonts w:eastAsia="Times New Roman"/>
          <w:b/>
          <w:bCs/>
          <w:sz w:val="24"/>
          <w:szCs w:val="24"/>
        </w:rPr>
        <w:t>г</w:t>
      </w:r>
    </w:p>
    <w:p w:rsidR="0097668A" w:rsidRDefault="0097668A">
      <w:pPr>
        <w:sectPr w:rsidR="0097668A">
          <w:type w:val="continuous"/>
          <w:pgSz w:w="11900" w:h="16838"/>
          <w:pgMar w:top="1141" w:right="966" w:bottom="1440" w:left="1440" w:header="0" w:footer="0" w:gutter="0"/>
          <w:cols w:space="720" w:equalWidth="0">
            <w:col w:w="9500"/>
          </w:cols>
        </w:sect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1.Общие положения</w:t>
      </w:r>
    </w:p>
    <w:p w:rsidR="0097668A" w:rsidRDefault="0097668A" w:rsidP="004A10F7">
      <w:pPr>
        <w:spacing w:line="7" w:lineRule="exact"/>
        <w:jc w:val="both"/>
        <w:rPr>
          <w:sz w:val="20"/>
          <w:szCs w:val="20"/>
        </w:rPr>
      </w:pPr>
    </w:p>
    <w:p w:rsidR="0097668A" w:rsidRDefault="0065444F" w:rsidP="004A10F7">
      <w:pPr>
        <w:spacing w:line="239" w:lineRule="auto"/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 Кодекс этики и служебного поведения работников муниципального </w:t>
      </w:r>
      <w:r w:rsidR="004A10F7">
        <w:rPr>
          <w:rFonts w:eastAsia="Times New Roman"/>
          <w:sz w:val="24"/>
          <w:szCs w:val="24"/>
        </w:rPr>
        <w:t>автономного</w:t>
      </w:r>
      <w:r>
        <w:rPr>
          <w:rFonts w:eastAsia="Times New Roman"/>
          <w:sz w:val="24"/>
          <w:szCs w:val="24"/>
        </w:rPr>
        <w:t xml:space="preserve"> дошкольного образовательного учреждения </w:t>
      </w:r>
      <w:r w:rsidR="004A10F7">
        <w:rPr>
          <w:rFonts w:eastAsia="Times New Roman"/>
          <w:sz w:val="24"/>
          <w:szCs w:val="24"/>
        </w:rPr>
        <w:t>« Детский сад № 1</w:t>
      </w:r>
      <w:r>
        <w:rPr>
          <w:rFonts w:eastAsia="Times New Roman"/>
          <w:sz w:val="24"/>
          <w:szCs w:val="24"/>
        </w:rPr>
        <w:t>9</w:t>
      </w:r>
      <w:r w:rsidR="004A10F7">
        <w:rPr>
          <w:rFonts w:eastAsia="Times New Roman"/>
          <w:sz w:val="24"/>
          <w:szCs w:val="24"/>
        </w:rPr>
        <w:t xml:space="preserve"> "Ручеек комбинированного вида</w:t>
      </w:r>
      <w:r>
        <w:rPr>
          <w:rFonts w:eastAsia="Times New Roman"/>
          <w:sz w:val="24"/>
          <w:szCs w:val="24"/>
        </w:rPr>
        <w:t>» (далее - ДОУ) 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г. N 273-ФЗ «О противодействии коррупции», Типовым ко</w:t>
      </w:r>
      <w:r>
        <w:rPr>
          <w:rFonts w:eastAsia="Times New Roman"/>
          <w:sz w:val="24"/>
          <w:szCs w:val="24"/>
        </w:rPr>
        <w:t>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РФ по противодействию коррупции от 23.10.2010 (протокол № 21), Кодексом этики и служебного пове</w:t>
      </w:r>
      <w:r>
        <w:rPr>
          <w:rFonts w:eastAsia="Times New Roman"/>
          <w:sz w:val="24"/>
          <w:szCs w:val="24"/>
        </w:rPr>
        <w:t>дения федеральных государственных гражданских служащих Министерства образования и науки, утвержденного приказом Минобрнауки России от 22 июня 2011 г. N 2047 и иных нормативных правовых актов Российской Федерации, а также основан на общепризнанных нравствен</w:t>
      </w:r>
      <w:r>
        <w:rPr>
          <w:rFonts w:eastAsia="Times New Roman"/>
          <w:sz w:val="24"/>
          <w:szCs w:val="24"/>
        </w:rPr>
        <w:t>ных принципах и нормах российского общества и государства.</w:t>
      </w:r>
    </w:p>
    <w:p w:rsidR="0097668A" w:rsidRDefault="0097668A" w:rsidP="004A10F7">
      <w:pPr>
        <w:spacing w:line="229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1.2. Кодекс представляет собой свод общих принципов профессиональной служебной этики</w:t>
      </w:r>
    </w:p>
    <w:p w:rsidR="0097668A" w:rsidRDefault="004A10F7" w:rsidP="004A10F7">
      <w:pPr>
        <w:tabs>
          <w:tab w:val="left" w:pos="509"/>
        </w:tabs>
        <w:ind w:left="262" w:right="20"/>
        <w:jc w:val="both"/>
        <w:rPr>
          <w:rFonts w:eastAsia="Times New Roman"/>
          <w:sz w:val="24"/>
          <w:szCs w:val="24"/>
        </w:rPr>
      </w:pPr>
      <w:r>
        <w:rPr>
          <w:sz w:val="20"/>
          <w:szCs w:val="20"/>
        </w:rPr>
        <w:t xml:space="preserve">и </w:t>
      </w:r>
      <w:r w:rsidR="0065444F">
        <w:rPr>
          <w:rFonts w:eastAsia="Times New Roman"/>
          <w:sz w:val="24"/>
          <w:szCs w:val="24"/>
        </w:rPr>
        <w:t xml:space="preserve">основных правил служебного поведения, которым рекомендуется руководствоваться работникам ДОУ независимо от </w:t>
      </w:r>
      <w:r w:rsidR="0065444F">
        <w:rPr>
          <w:rFonts w:eastAsia="Times New Roman"/>
          <w:sz w:val="24"/>
          <w:szCs w:val="24"/>
        </w:rPr>
        <w:t>занимаемой ими должности.</w:t>
      </w:r>
    </w:p>
    <w:p w:rsidR="0097668A" w:rsidRDefault="0097668A" w:rsidP="004A10F7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spacing w:line="27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Работник, принимаемый работу ДОУ, обязан ознак</w:t>
      </w:r>
      <w:r w:rsidR="004A10F7">
        <w:rPr>
          <w:rFonts w:eastAsia="Times New Roman"/>
          <w:sz w:val="24"/>
          <w:szCs w:val="24"/>
        </w:rPr>
        <w:t xml:space="preserve">омиться с положениями Кодекса и </w:t>
      </w:r>
      <w:r>
        <w:rPr>
          <w:rFonts w:eastAsia="Times New Roman"/>
          <w:sz w:val="24"/>
          <w:szCs w:val="24"/>
        </w:rPr>
        <w:t>соблюдать их в процессе своей служебной деятельности.</w:t>
      </w:r>
    </w:p>
    <w:p w:rsidR="0097668A" w:rsidRDefault="0097668A" w:rsidP="004A10F7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spacing w:line="283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Целями Кодекса являются установление этических норм и правил служебного поведения рабо</w:t>
      </w:r>
      <w:r>
        <w:rPr>
          <w:rFonts w:eastAsia="Times New Roman"/>
          <w:sz w:val="24"/>
          <w:szCs w:val="24"/>
        </w:rPr>
        <w:t>тников для достойного выполнения ими своей профессиональной деятельности, а также содействие укреплению авторитета работников ДОУ, доверия граждан к работникам ДОУ и обеспечение единых норм поведения работников ДОУ.</w:t>
      </w:r>
    </w:p>
    <w:p w:rsidR="0097668A" w:rsidRDefault="0097668A" w:rsidP="004A10F7">
      <w:pPr>
        <w:spacing w:line="18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spacing w:line="27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Кодекс призван повысить эффективно</w:t>
      </w:r>
      <w:r>
        <w:rPr>
          <w:rFonts w:eastAsia="Times New Roman"/>
          <w:sz w:val="24"/>
          <w:szCs w:val="24"/>
        </w:rPr>
        <w:t>сть выполнения работниками ДОУ своих должностных обязанностей.</w:t>
      </w:r>
    </w:p>
    <w:p w:rsidR="0097668A" w:rsidRDefault="0097668A" w:rsidP="004A10F7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spacing w:line="283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1.6. Кодекс служит основой для формирования взаимоотношений в ДОУ, основанных на нормах морали, уважительном отношении к работникам системы образования в общественном сознании, а также выступа</w:t>
      </w:r>
      <w:r>
        <w:rPr>
          <w:rFonts w:eastAsia="Times New Roman"/>
          <w:sz w:val="24"/>
          <w:szCs w:val="24"/>
        </w:rPr>
        <w:t>ет как институт общественного сознания и нравственности работников образования, их самоконтроля.</w:t>
      </w:r>
    </w:p>
    <w:p w:rsidR="0097668A" w:rsidRDefault="0097668A" w:rsidP="004A10F7">
      <w:pPr>
        <w:spacing w:line="18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spacing w:line="27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1.7. Знание и соблюдение работниками ДОУ положений Кодекса является одним из критериев оценки их служебного поведения.</w:t>
      </w:r>
    </w:p>
    <w:p w:rsidR="0097668A" w:rsidRDefault="0097668A" w:rsidP="004A10F7">
      <w:pPr>
        <w:spacing w:line="27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spacing w:line="277" w:lineRule="auto"/>
        <w:ind w:left="260" w:right="30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II. Основные принципы и правила </w:t>
      </w:r>
      <w:r w:rsidR="004A10F7">
        <w:rPr>
          <w:rFonts w:eastAsia="Times New Roman"/>
          <w:b/>
          <w:bCs/>
          <w:sz w:val="24"/>
          <w:szCs w:val="24"/>
        </w:rPr>
        <w:t xml:space="preserve">служебного </w:t>
      </w:r>
      <w:r>
        <w:rPr>
          <w:rFonts w:eastAsia="Times New Roman"/>
          <w:b/>
          <w:bCs/>
          <w:sz w:val="24"/>
          <w:szCs w:val="24"/>
        </w:rPr>
        <w:t>поведения Работников ДОУ</w:t>
      </w:r>
    </w:p>
    <w:p w:rsidR="0097668A" w:rsidRDefault="0097668A" w:rsidP="004A10F7">
      <w:pPr>
        <w:spacing w:line="18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spacing w:line="277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 Работники ДОУ, сознавая ответственность перед государством, обществом и гражданами, призваны:</w:t>
      </w:r>
    </w:p>
    <w:p w:rsidR="0097668A" w:rsidRDefault="0097668A" w:rsidP="004A10F7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spacing w:line="281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исполнять должностные обязанности добросовестно и на высоком профессиональном уровне в целях обеспечения эффективной</w:t>
      </w:r>
      <w:r>
        <w:rPr>
          <w:rFonts w:eastAsia="Times New Roman"/>
          <w:sz w:val="24"/>
          <w:szCs w:val="24"/>
        </w:rPr>
        <w:t xml:space="preserve"> работы ДОУ; б) исходить из того, что признание, соблюдение и защита прав и свобод человека и</w:t>
      </w:r>
    </w:p>
    <w:p w:rsidR="0097668A" w:rsidRDefault="0097668A" w:rsidP="004A10F7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spacing w:line="281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гражданина определяют основной смысл и содержание деятельности ДОУ и работников; в) осуществлять свою деятельность в пределах полномочий ДОУ; г) не оказывать пре</w:t>
      </w:r>
      <w:r>
        <w:rPr>
          <w:rFonts w:eastAsia="Times New Roman"/>
          <w:sz w:val="24"/>
          <w:szCs w:val="24"/>
        </w:rPr>
        <w:t>дпочтения каким-либо профессиональным или социальным группам и</w:t>
      </w:r>
    </w:p>
    <w:p w:rsidR="0097668A" w:rsidRDefault="0097668A" w:rsidP="004A10F7">
      <w:pPr>
        <w:spacing w:line="19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spacing w:line="27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организациям, быть независимыми от влияния отдельных граждан, профессиональных или социальных групп и организаций;</w:t>
      </w:r>
    </w:p>
    <w:p w:rsidR="0097668A" w:rsidRDefault="0097668A" w:rsidP="004A10F7">
      <w:pPr>
        <w:jc w:val="both"/>
        <w:sectPr w:rsidR="0097668A">
          <w:pgSz w:w="11900" w:h="16838"/>
          <w:pgMar w:top="1185" w:right="846" w:bottom="1440" w:left="1440" w:header="0" w:footer="0" w:gutter="0"/>
          <w:cols w:space="720" w:equalWidth="0">
            <w:col w:w="9620"/>
          </w:cols>
        </w:sectPr>
      </w:pPr>
    </w:p>
    <w:p w:rsidR="0097668A" w:rsidRDefault="0065444F" w:rsidP="004A10F7">
      <w:pPr>
        <w:tabs>
          <w:tab w:val="left" w:pos="600"/>
          <w:tab w:val="left" w:pos="1860"/>
          <w:tab w:val="left" w:pos="3000"/>
          <w:tab w:val="left" w:pos="4200"/>
          <w:tab w:val="left" w:pos="4480"/>
          <w:tab w:val="left" w:pos="5620"/>
          <w:tab w:val="left" w:pos="6940"/>
          <w:tab w:val="left" w:pos="79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д)</w:t>
      </w:r>
      <w:r>
        <w:rPr>
          <w:rFonts w:eastAsia="Times New Roman"/>
          <w:sz w:val="24"/>
          <w:szCs w:val="24"/>
        </w:rPr>
        <w:tab/>
        <w:t>исключать</w:t>
      </w:r>
      <w:r>
        <w:rPr>
          <w:rFonts w:eastAsia="Times New Roman"/>
          <w:sz w:val="24"/>
          <w:szCs w:val="24"/>
        </w:rPr>
        <w:tab/>
        <w:t>действия,</w:t>
      </w:r>
      <w:r>
        <w:rPr>
          <w:rFonts w:eastAsia="Times New Roman"/>
          <w:sz w:val="24"/>
          <w:szCs w:val="24"/>
        </w:rPr>
        <w:tab/>
        <w:t>связанные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влиянием</w:t>
      </w:r>
      <w:r>
        <w:rPr>
          <w:rFonts w:eastAsia="Times New Roman"/>
          <w:sz w:val="24"/>
          <w:szCs w:val="24"/>
        </w:rPr>
        <w:tab/>
        <w:t>каких-либо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личных,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имущественных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tabs>
          <w:tab w:val="left" w:pos="1900"/>
          <w:tab w:val="left" w:pos="2240"/>
          <w:tab w:val="left" w:pos="3020"/>
          <w:tab w:val="left" w:pos="4340"/>
          <w:tab w:val="left" w:pos="6320"/>
          <w:tab w:val="left" w:pos="832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(финансовых)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ab/>
        <w:t>иных</w:t>
      </w:r>
      <w:r>
        <w:rPr>
          <w:rFonts w:eastAsia="Times New Roman"/>
          <w:sz w:val="24"/>
          <w:szCs w:val="24"/>
        </w:rPr>
        <w:tab/>
        <w:t>интересов,</w:t>
      </w:r>
      <w:r>
        <w:rPr>
          <w:rFonts w:eastAsia="Times New Roman"/>
          <w:sz w:val="24"/>
          <w:szCs w:val="24"/>
        </w:rPr>
        <w:tab/>
        <w:t>препятствующих</w:t>
      </w:r>
      <w:r>
        <w:rPr>
          <w:rFonts w:eastAsia="Times New Roman"/>
          <w:sz w:val="24"/>
          <w:szCs w:val="24"/>
        </w:rPr>
        <w:tab/>
        <w:t>добросовестному</w:t>
      </w:r>
      <w:r>
        <w:rPr>
          <w:rFonts w:eastAsia="Times New Roman"/>
          <w:sz w:val="24"/>
          <w:szCs w:val="24"/>
        </w:rPr>
        <w:tab/>
        <w:t>исполнению</w:t>
      </w:r>
    </w:p>
    <w:p w:rsidR="0097668A" w:rsidRDefault="0097668A" w:rsidP="004A10F7">
      <w:pPr>
        <w:spacing w:line="56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должностных обязанностей;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е) соблюдать беспристрастность, исключающую возможность влияния на их служебную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деятельность решений политических партий,</w:t>
      </w:r>
      <w:r>
        <w:rPr>
          <w:rFonts w:eastAsia="Times New Roman"/>
          <w:sz w:val="24"/>
          <w:szCs w:val="24"/>
        </w:rPr>
        <w:t xml:space="preserve"> иных общественных объединений;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ж) соблюдать нормы служебной, профессиональной этики и правил делового поведения;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з) проявлять корректность и внимательность в обращении с гражданами и должностными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лицами;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и) проявлять терпимость и уважение к обычаям и </w:t>
      </w:r>
      <w:r>
        <w:rPr>
          <w:rFonts w:eastAsia="Times New Roman"/>
          <w:sz w:val="24"/>
          <w:szCs w:val="24"/>
        </w:rPr>
        <w:t>традициям народов России и других</w:t>
      </w:r>
    </w:p>
    <w:p w:rsidR="0097668A" w:rsidRDefault="0097668A" w:rsidP="004A10F7">
      <w:pPr>
        <w:spacing w:line="64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государств, учитывать культурные и иные особенности различных этнических, социальных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tabs>
          <w:tab w:val="left" w:pos="1040"/>
          <w:tab w:val="left" w:pos="1380"/>
          <w:tab w:val="left" w:pos="2740"/>
          <w:tab w:val="left" w:pos="4540"/>
          <w:tab w:val="left" w:pos="6760"/>
          <w:tab w:val="left" w:pos="710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групп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конфессий,</w:t>
      </w:r>
      <w:r>
        <w:rPr>
          <w:rFonts w:eastAsia="Times New Roman"/>
          <w:sz w:val="24"/>
          <w:szCs w:val="24"/>
        </w:rPr>
        <w:tab/>
        <w:t>способствовать</w:t>
      </w:r>
      <w:r>
        <w:rPr>
          <w:rFonts w:eastAsia="Times New Roman"/>
          <w:sz w:val="24"/>
          <w:szCs w:val="24"/>
        </w:rPr>
        <w:tab/>
        <w:t>межнациональному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межконфессиональному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согласию;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к) воздерживаться от поведения, которое могло бы </w:t>
      </w:r>
      <w:r>
        <w:rPr>
          <w:rFonts w:eastAsia="Times New Roman"/>
          <w:sz w:val="24"/>
          <w:szCs w:val="24"/>
        </w:rPr>
        <w:t>вызвать сомнение в добросовестном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исполнении работником ДОУ должностных обязанностей, а также избегать конфликтных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ситуаций, способных нанести ущерб его репутации или авторитету ДОУ;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tabs>
          <w:tab w:val="left" w:pos="600"/>
          <w:tab w:val="left" w:pos="1880"/>
          <w:tab w:val="left" w:pos="3860"/>
          <w:tab w:val="left" w:pos="5980"/>
          <w:tab w:val="left" w:pos="7340"/>
          <w:tab w:val="left" w:pos="8640"/>
          <w:tab w:val="left" w:pos="93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л)</w:t>
      </w:r>
      <w:r>
        <w:rPr>
          <w:rFonts w:eastAsia="Times New Roman"/>
          <w:sz w:val="24"/>
          <w:szCs w:val="24"/>
        </w:rPr>
        <w:tab/>
        <w:t>принимать</w:t>
      </w:r>
      <w:r>
        <w:rPr>
          <w:rFonts w:eastAsia="Times New Roman"/>
          <w:sz w:val="24"/>
          <w:szCs w:val="24"/>
        </w:rPr>
        <w:tab/>
        <w:t>предусмотренные</w:t>
      </w:r>
      <w:r>
        <w:rPr>
          <w:rFonts w:eastAsia="Times New Roman"/>
          <w:sz w:val="24"/>
          <w:szCs w:val="24"/>
        </w:rPr>
        <w:tab/>
        <w:t>законодательством</w:t>
      </w:r>
      <w:r>
        <w:rPr>
          <w:rFonts w:eastAsia="Times New Roman"/>
          <w:sz w:val="24"/>
          <w:szCs w:val="24"/>
        </w:rPr>
        <w:tab/>
        <w:t>Российской</w:t>
      </w:r>
      <w:r>
        <w:rPr>
          <w:rFonts w:eastAsia="Times New Roman"/>
          <w:sz w:val="24"/>
          <w:szCs w:val="24"/>
        </w:rPr>
        <w:tab/>
        <w:t>Федерации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меры</w:t>
      </w:r>
      <w:r>
        <w:rPr>
          <w:rFonts w:eastAsia="Times New Roman"/>
          <w:sz w:val="24"/>
          <w:szCs w:val="24"/>
        </w:rPr>
        <w:tab/>
        <w:t>по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недопущению возникновения конфликта интересов и урегулированию возникших случаев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конфликта интересов;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tabs>
          <w:tab w:val="left" w:pos="660"/>
          <w:tab w:val="left" w:pos="1060"/>
          <w:tab w:val="left" w:pos="2600"/>
          <w:tab w:val="left" w:pos="3880"/>
          <w:tab w:val="left" w:pos="5180"/>
          <w:tab w:val="left" w:pos="5720"/>
          <w:tab w:val="left" w:pos="6820"/>
          <w:tab w:val="left" w:pos="7820"/>
          <w:tab w:val="left" w:pos="8240"/>
        </w:tabs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м)</w:t>
      </w:r>
      <w:r>
        <w:rPr>
          <w:rFonts w:eastAsia="Times New Roman"/>
          <w:sz w:val="24"/>
          <w:szCs w:val="24"/>
        </w:rPr>
        <w:tab/>
        <w:t>не</w:t>
      </w:r>
      <w:r>
        <w:rPr>
          <w:rFonts w:eastAsia="Times New Roman"/>
          <w:sz w:val="24"/>
          <w:szCs w:val="24"/>
        </w:rPr>
        <w:tab/>
        <w:t>использовать</w:t>
      </w:r>
      <w:r>
        <w:rPr>
          <w:rFonts w:eastAsia="Times New Roman"/>
          <w:sz w:val="24"/>
          <w:szCs w:val="24"/>
        </w:rPr>
        <w:tab/>
        <w:t>служебное</w:t>
      </w:r>
      <w:r>
        <w:rPr>
          <w:rFonts w:eastAsia="Times New Roman"/>
          <w:sz w:val="24"/>
          <w:szCs w:val="24"/>
        </w:rPr>
        <w:tab/>
        <w:t>положение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оказания</w:t>
      </w:r>
      <w:r>
        <w:rPr>
          <w:rFonts w:eastAsia="Times New Roman"/>
          <w:sz w:val="24"/>
          <w:szCs w:val="24"/>
        </w:rPr>
        <w:tab/>
        <w:t>влияния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деятельность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государственных органов, органов местного самоуправления,</w:t>
      </w:r>
      <w:r>
        <w:rPr>
          <w:rFonts w:eastAsia="Times New Roman"/>
          <w:sz w:val="24"/>
          <w:szCs w:val="24"/>
        </w:rPr>
        <w:t xml:space="preserve"> организаций, должностных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лиц, государственных служащих и граждан при решении вопросов личного характера;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н) соблюдать установленные в ДОУ правила публичных выступлений и предоставления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служебной информации;</w:t>
      </w:r>
    </w:p>
    <w:p w:rsidR="0097668A" w:rsidRDefault="0097668A" w:rsidP="004A10F7">
      <w:pPr>
        <w:spacing w:line="64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о) уведомлять работодателя, органы прокурату</w:t>
      </w:r>
      <w:r>
        <w:rPr>
          <w:rFonts w:eastAsia="Times New Roman"/>
          <w:sz w:val="23"/>
          <w:szCs w:val="23"/>
        </w:rPr>
        <w:t>ры или другие государственные органы либо</w:t>
      </w:r>
    </w:p>
    <w:p w:rsidR="0097668A" w:rsidRDefault="0097668A" w:rsidP="004A10F7">
      <w:pPr>
        <w:spacing w:line="56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органы местного самоуправления обо всех случаях обращения к работнику ДОУ каких-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либо лиц в целях склонения к совершению коррупционных правонарушений;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п)</w:t>
      </w:r>
      <w:r>
        <w:rPr>
          <w:rFonts w:eastAsia="Times New Roman"/>
          <w:sz w:val="24"/>
          <w:szCs w:val="24"/>
        </w:rPr>
        <w:t xml:space="preserve"> уважительно относиться к деятельности представителей средств массовой информации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информированию общества о работе ДОУ, а также оказывать содействие в получении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достоверной информации в установленном порядке;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р) постоянно стремиться к обеспечению как</w:t>
      </w:r>
      <w:r>
        <w:rPr>
          <w:rFonts w:eastAsia="Times New Roman"/>
          <w:sz w:val="24"/>
          <w:szCs w:val="24"/>
        </w:rPr>
        <w:t xml:space="preserve"> можно более эффективного распоряжения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ресурсами, находящимися в сфере ответственности работников ДОУ.</w:t>
      </w:r>
    </w:p>
    <w:p w:rsidR="0097668A" w:rsidRDefault="0097668A" w:rsidP="004A10F7">
      <w:pPr>
        <w:spacing w:line="65" w:lineRule="exact"/>
        <w:jc w:val="both"/>
        <w:rPr>
          <w:sz w:val="20"/>
          <w:szCs w:val="20"/>
        </w:rPr>
      </w:pPr>
    </w:p>
    <w:p w:rsidR="0097668A" w:rsidRDefault="0065444F" w:rsidP="004A10F7">
      <w:pPr>
        <w:spacing w:line="28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Работникам ДОУ, наделенным организационно-распорядительными полномочиями по отношению к другим работникам ДОУ, рекомендуется быть образцом професс</w:t>
      </w:r>
      <w:r>
        <w:rPr>
          <w:rFonts w:eastAsia="Times New Roman"/>
          <w:sz w:val="24"/>
          <w:szCs w:val="24"/>
        </w:rPr>
        <w:t>ионализма, безупречной репутации, способствовать формированию в ДОУ благоприятного для эффективной работы морально-психологического климата.</w:t>
      </w:r>
    </w:p>
    <w:p w:rsidR="0097668A" w:rsidRDefault="0097668A" w:rsidP="004A10F7">
      <w:pPr>
        <w:spacing w:line="18" w:lineRule="exact"/>
        <w:jc w:val="both"/>
        <w:rPr>
          <w:sz w:val="20"/>
          <w:szCs w:val="20"/>
        </w:rPr>
      </w:pPr>
    </w:p>
    <w:p w:rsidR="0097668A" w:rsidRDefault="0065444F" w:rsidP="004A10F7">
      <w:pPr>
        <w:spacing w:line="27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Работники ДОУ, наделенные организационно-распорядительными полномочиями по отношению к другим работникам ДОУ,</w:t>
      </w:r>
      <w:r>
        <w:rPr>
          <w:rFonts w:eastAsia="Times New Roman"/>
          <w:sz w:val="24"/>
          <w:szCs w:val="24"/>
        </w:rPr>
        <w:t xml:space="preserve"> призваны:</w:t>
      </w:r>
    </w:p>
    <w:p w:rsidR="0097668A" w:rsidRDefault="0097668A" w:rsidP="004A10F7">
      <w:pPr>
        <w:spacing w:line="24" w:lineRule="exact"/>
        <w:jc w:val="both"/>
        <w:rPr>
          <w:sz w:val="20"/>
          <w:szCs w:val="20"/>
        </w:rPr>
      </w:pPr>
    </w:p>
    <w:p w:rsidR="0097668A" w:rsidRDefault="0065444F" w:rsidP="004A10F7">
      <w:pPr>
        <w:spacing w:line="277" w:lineRule="auto"/>
        <w:ind w:left="260" w:right="10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принимать меры по предотвращению и урегулированию конфликта интересов; б) принимать меры по предупреждению коррупции;</w:t>
      </w:r>
    </w:p>
    <w:p w:rsidR="0097668A" w:rsidRDefault="0097668A" w:rsidP="004A10F7">
      <w:pPr>
        <w:spacing w:line="23" w:lineRule="exact"/>
        <w:jc w:val="both"/>
        <w:rPr>
          <w:sz w:val="20"/>
          <w:szCs w:val="20"/>
        </w:rPr>
      </w:pPr>
    </w:p>
    <w:p w:rsidR="0097668A" w:rsidRDefault="0065444F" w:rsidP="004A10F7">
      <w:pPr>
        <w:spacing w:line="277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не допускать случаев принуждения работников к участию в деятельности политических партий, иных общественных объединений</w:t>
      </w:r>
      <w:r>
        <w:rPr>
          <w:rFonts w:eastAsia="Times New Roman"/>
          <w:sz w:val="24"/>
          <w:szCs w:val="24"/>
        </w:rPr>
        <w:t>.</w:t>
      </w:r>
    </w:p>
    <w:p w:rsidR="0097668A" w:rsidRDefault="0097668A" w:rsidP="004A10F7">
      <w:pPr>
        <w:spacing w:line="359" w:lineRule="exact"/>
        <w:jc w:val="both"/>
        <w:rPr>
          <w:sz w:val="20"/>
          <w:szCs w:val="20"/>
        </w:rPr>
      </w:pPr>
    </w:p>
    <w:p w:rsidR="0097668A" w:rsidRDefault="0065444F" w:rsidP="004A10F7">
      <w:pPr>
        <w:numPr>
          <w:ilvl w:val="0"/>
          <w:numId w:val="2"/>
        </w:numPr>
        <w:tabs>
          <w:tab w:val="left" w:pos="660"/>
        </w:tabs>
        <w:spacing w:line="275" w:lineRule="auto"/>
        <w:ind w:left="260" w:right="3440" w:firstLine="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Рекомендательные этические правила служебного поведения работников ДОУ</w:t>
      </w:r>
    </w:p>
    <w:p w:rsidR="0097668A" w:rsidRDefault="0097668A" w:rsidP="004A10F7">
      <w:pPr>
        <w:jc w:val="both"/>
        <w:sectPr w:rsidR="0097668A">
          <w:pgSz w:w="11900" w:h="16838"/>
          <w:pgMar w:top="1180" w:right="846" w:bottom="582" w:left="1440" w:header="0" w:footer="0" w:gutter="0"/>
          <w:cols w:space="720" w:equalWidth="0">
            <w:col w:w="9620"/>
          </w:cols>
        </w:sectPr>
      </w:pPr>
    </w:p>
    <w:p w:rsidR="0097668A" w:rsidRDefault="0065444F" w:rsidP="004A10F7">
      <w:pPr>
        <w:spacing w:line="28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3.1. В служебном поведении работнику ДОУ рекомендуется исходить из конституционного положения о том, что человек, его права и свободы являются высшей ценностью,</w:t>
      </w:r>
      <w:r>
        <w:rPr>
          <w:rFonts w:eastAsia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7668A" w:rsidRDefault="0065444F" w:rsidP="004A10F7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3454400</wp:posOffset>
            </wp:positionH>
            <wp:positionV relativeFrom="paragraph">
              <wp:posOffset>-67310</wp:posOffset>
            </wp:positionV>
            <wp:extent cx="9525" cy="95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В служебном поведении работник ДОУ воздерживается от: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любого вида высказываний и действий дискриминаци</w:t>
      </w:r>
      <w:r>
        <w:rPr>
          <w:rFonts w:eastAsia="Times New Roman"/>
          <w:sz w:val="24"/>
          <w:szCs w:val="24"/>
        </w:rPr>
        <w:t>онного характера по признакам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пола, возраста, расы, национальности, языка, гражданства, социального, имущественного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или семейного положения, политических или религиозных предпочтений;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грубости, проявлений пренебрежительного тона, заносчивости, предвз</w:t>
      </w:r>
      <w:r>
        <w:rPr>
          <w:rFonts w:eastAsia="Times New Roman"/>
          <w:sz w:val="24"/>
          <w:szCs w:val="24"/>
        </w:rPr>
        <w:t>ятых замечаний,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предъявления неправомерных, незаслуженных обвинений;</w:t>
      </w:r>
    </w:p>
    <w:p w:rsidR="0097668A" w:rsidRDefault="0097668A" w:rsidP="004A10F7">
      <w:pPr>
        <w:spacing w:line="67" w:lineRule="exact"/>
        <w:jc w:val="both"/>
        <w:rPr>
          <w:sz w:val="20"/>
          <w:szCs w:val="20"/>
        </w:rPr>
      </w:pPr>
    </w:p>
    <w:p w:rsidR="004A10F7" w:rsidRDefault="0065444F" w:rsidP="004A10F7">
      <w:pPr>
        <w:spacing w:line="281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 г) курения в ДОУ</w:t>
      </w:r>
      <w:r w:rsidR="004A10F7">
        <w:rPr>
          <w:rFonts w:eastAsia="Times New Roman"/>
          <w:sz w:val="24"/>
          <w:szCs w:val="24"/>
        </w:rPr>
        <w:t>;</w:t>
      </w:r>
    </w:p>
    <w:p w:rsidR="004A10F7" w:rsidRPr="004A10F7" w:rsidRDefault="004A10F7" w:rsidP="004A10F7">
      <w:pPr>
        <w:spacing w:line="281" w:lineRule="auto"/>
        <w:ind w:left="260"/>
        <w:jc w:val="both"/>
        <w:rPr>
          <w:rFonts w:eastAsia="Times New Roman"/>
          <w:sz w:val="24"/>
          <w:szCs w:val="24"/>
        </w:rPr>
      </w:pPr>
      <w:r w:rsidRPr="004A10F7">
        <w:rPr>
          <w:rFonts w:eastAsia="Times New Roman"/>
          <w:sz w:val="24"/>
          <w:szCs w:val="24"/>
        </w:rPr>
        <w:t>г)</w:t>
      </w:r>
      <w:r>
        <w:rPr>
          <w:rFonts w:eastAsia="Times New Roman"/>
          <w:sz w:val="24"/>
          <w:szCs w:val="24"/>
        </w:rPr>
        <w:t xml:space="preserve"> запрещено</w:t>
      </w:r>
      <w:r>
        <w:rPr>
          <w:sz w:val="24"/>
          <w:szCs w:val="24"/>
        </w:rPr>
        <w:t xml:space="preserve"> проведение</w:t>
      </w:r>
      <w:r w:rsidRPr="004A10F7">
        <w:rPr>
          <w:sz w:val="24"/>
          <w:szCs w:val="24"/>
        </w:rPr>
        <w:t xml:space="preserve"> агитации, направленной против Российской Федерации, и распространения как в процессе трудовой деятельности, так и в публичном пространстве (социальные сети, мессенджеры, сетевые издания и иное) дискредитирующих и ложных материалов в отношении решений, принимаемых органами государственной власти Российской Федерации;</w:t>
      </w:r>
    </w:p>
    <w:p w:rsidR="0097668A" w:rsidRDefault="0065444F" w:rsidP="004A10F7">
      <w:pPr>
        <w:spacing w:line="281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 Работники ДОУ призваны </w:t>
      </w:r>
      <w:r>
        <w:rPr>
          <w:rFonts w:eastAsia="Times New Roman"/>
          <w:sz w:val="24"/>
          <w:szCs w:val="24"/>
        </w:rPr>
        <w:t>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97668A" w:rsidRDefault="0097668A" w:rsidP="004A10F7">
      <w:pPr>
        <w:spacing w:line="22" w:lineRule="exact"/>
        <w:jc w:val="both"/>
        <w:rPr>
          <w:sz w:val="20"/>
          <w:szCs w:val="20"/>
        </w:rPr>
      </w:pPr>
    </w:p>
    <w:p w:rsidR="0097668A" w:rsidRDefault="0065444F" w:rsidP="004A10F7">
      <w:pPr>
        <w:spacing w:line="27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</w:t>
      </w:r>
      <w:r w:rsidR="004A10F7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Работникам ДОУ рекомендуется быть вежливыми, доброжелательными, корректными, внимательными и проявлять терпимост</w:t>
      </w:r>
      <w:r>
        <w:rPr>
          <w:rFonts w:eastAsia="Times New Roman"/>
          <w:sz w:val="24"/>
          <w:szCs w:val="24"/>
        </w:rPr>
        <w:t>ь в общении с гражданами и коллегами.</w:t>
      </w:r>
    </w:p>
    <w:p w:rsidR="0097668A" w:rsidRDefault="0097668A" w:rsidP="004A10F7">
      <w:pPr>
        <w:spacing w:line="28" w:lineRule="exact"/>
        <w:jc w:val="both"/>
        <w:rPr>
          <w:sz w:val="20"/>
          <w:szCs w:val="20"/>
        </w:rPr>
      </w:pPr>
    </w:p>
    <w:p w:rsidR="0097668A" w:rsidRDefault="0065444F" w:rsidP="004A10F7">
      <w:pPr>
        <w:spacing w:line="28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Внешний вид работника ДОУ при исполнении им должностных обязанностей в зависимости от условий работы и формата служебного мероприятия должен способствовать уважительному отношению граждан к государственному учреж</w:t>
      </w:r>
      <w:r>
        <w:rPr>
          <w:rFonts w:eastAsia="Times New Roman"/>
          <w:sz w:val="24"/>
          <w:szCs w:val="24"/>
        </w:rPr>
        <w:t>дению,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97668A" w:rsidRDefault="0097668A" w:rsidP="004A10F7">
      <w:pPr>
        <w:spacing w:line="16" w:lineRule="exact"/>
        <w:jc w:val="both"/>
        <w:rPr>
          <w:sz w:val="20"/>
          <w:szCs w:val="20"/>
        </w:rPr>
      </w:pPr>
    </w:p>
    <w:p w:rsidR="0097668A" w:rsidRDefault="0065444F" w:rsidP="004A10F7">
      <w:pPr>
        <w:spacing w:line="27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Одежда работника должна быть чистой, свежей, выглаженной, незаношенной (выглядеть новой) и исключать вызывающие детали.</w:t>
      </w:r>
    </w:p>
    <w:p w:rsidR="0097668A" w:rsidRDefault="0097668A" w:rsidP="004A10F7">
      <w:pPr>
        <w:spacing w:line="11" w:lineRule="exact"/>
        <w:jc w:val="both"/>
        <w:rPr>
          <w:sz w:val="20"/>
          <w:szCs w:val="20"/>
        </w:rPr>
      </w:pPr>
    </w:p>
    <w:p w:rsidR="0097668A" w:rsidRDefault="0065444F" w:rsidP="004A10F7">
      <w:pPr>
        <w:numPr>
          <w:ilvl w:val="0"/>
          <w:numId w:val="3"/>
        </w:numPr>
        <w:tabs>
          <w:tab w:val="left" w:pos="400"/>
        </w:tabs>
        <w:ind w:left="40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Платье или юбка предпочтительно средней длины классического покроя.</w:t>
      </w:r>
    </w:p>
    <w:p w:rsidR="0097668A" w:rsidRDefault="0097668A" w:rsidP="004A10F7">
      <w:pPr>
        <w:spacing w:line="55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numPr>
          <w:ilvl w:val="0"/>
          <w:numId w:val="3"/>
        </w:numPr>
        <w:tabs>
          <w:tab w:val="left" w:pos="400"/>
        </w:tabs>
        <w:ind w:left="40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Брюки стандартной длины.</w:t>
      </w:r>
    </w:p>
    <w:p w:rsidR="0097668A" w:rsidRDefault="0097668A" w:rsidP="004A10F7">
      <w:pPr>
        <w:spacing w:line="65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numPr>
          <w:ilvl w:val="0"/>
          <w:numId w:val="3"/>
        </w:numPr>
        <w:tabs>
          <w:tab w:val="left" w:pos="507"/>
        </w:tabs>
        <w:spacing w:line="281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Джинсы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</w:t>
      </w:r>
    </w:p>
    <w:p w:rsidR="0097668A" w:rsidRDefault="0097668A" w:rsidP="004A10F7">
      <w:pPr>
        <w:spacing w:line="9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numPr>
          <w:ilvl w:val="0"/>
          <w:numId w:val="3"/>
        </w:numPr>
        <w:tabs>
          <w:tab w:val="left" w:pos="400"/>
        </w:tabs>
        <w:ind w:left="40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теплое время года допускается ношение футболок без символики.</w:t>
      </w:r>
    </w:p>
    <w:p w:rsidR="0097668A" w:rsidRDefault="0097668A" w:rsidP="004A10F7">
      <w:pPr>
        <w:spacing w:line="65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numPr>
          <w:ilvl w:val="0"/>
          <w:numId w:val="3"/>
        </w:numPr>
        <w:tabs>
          <w:tab w:val="left" w:pos="409"/>
        </w:tabs>
        <w:spacing w:line="277" w:lineRule="auto"/>
        <w:ind w:left="260" w:right="2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холодное время года допускается ношение теплых моделей свитеров, кофт, пуловеров и т.д. без ярких или экстравагантных элементов, отвлекающих внимание.</w:t>
      </w:r>
    </w:p>
    <w:p w:rsidR="0097668A" w:rsidRDefault="0097668A" w:rsidP="004A10F7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numPr>
          <w:ilvl w:val="0"/>
          <w:numId w:val="3"/>
        </w:numPr>
        <w:tabs>
          <w:tab w:val="left" w:pos="438"/>
        </w:tabs>
        <w:spacing w:line="277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Чулки и колготы телесного или </w:t>
      </w:r>
      <w:r>
        <w:rPr>
          <w:rFonts w:eastAsia="Times New Roman"/>
          <w:sz w:val="24"/>
          <w:szCs w:val="24"/>
        </w:rPr>
        <w:t>черного цвета. Предпочтительно ношение колгот или чулок в течение всего года.</w:t>
      </w:r>
    </w:p>
    <w:p w:rsidR="0097668A" w:rsidRDefault="0097668A" w:rsidP="004A10F7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spacing w:line="281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3.6 Для медицинских работников, работников пищеблока, младших воспитателей, технических работников учитывая специфику работы, обязательно ношение специальной одежды:</w:t>
      </w:r>
    </w:p>
    <w:p w:rsidR="0097668A" w:rsidRDefault="0097668A" w:rsidP="004A10F7">
      <w:pPr>
        <w:spacing w:line="10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numPr>
          <w:ilvl w:val="0"/>
          <w:numId w:val="3"/>
        </w:numPr>
        <w:tabs>
          <w:tab w:val="left" w:pos="400"/>
        </w:tabs>
        <w:ind w:left="40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Халат.</w:t>
      </w:r>
    </w:p>
    <w:p w:rsidR="0097668A" w:rsidRDefault="0097668A" w:rsidP="004A10F7">
      <w:pPr>
        <w:spacing w:line="52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numPr>
          <w:ilvl w:val="0"/>
          <w:numId w:val="3"/>
        </w:numPr>
        <w:tabs>
          <w:tab w:val="left" w:pos="400"/>
        </w:tabs>
        <w:ind w:left="40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Фа</w:t>
      </w:r>
      <w:r>
        <w:rPr>
          <w:rFonts w:eastAsia="Times New Roman"/>
          <w:sz w:val="24"/>
          <w:szCs w:val="24"/>
        </w:rPr>
        <w:t>ртук и косынка для раздачи пищи.</w:t>
      </w:r>
    </w:p>
    <w:p w:rsidR="0097668A" w:rsidRDefault="0097668A" w:rsidP="004A10F7">
      <w:pPr>
        <w:spacing w:line="55" w:lineRule="exact"/>
        <w:jc w:val="both"/>
        <w:rPr>
          <w:rFonts w:eastAsia="Times New Roman"/>
          <w:sz w:val="24"/>
          <w:szCs w:val="24"/>
        </w:rPr>
      </w:pPr>
    </w:p>
    <w:p w:rsidR="0097668A" w:rsidRDefault="0065444F" w:rsidP="004A10F7">
      <w:pPr>
        <w:numPr>
          <w:ilvl w:val="0"/>
          <w:numId w:val="3"/>
        </w:numPr>
        <w:tabs>
          <w:tab w:val="left" w:pos="400"/>
        </w:tabs>
        <w:ind w:left="40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Фартук для мытья посуды и для уборки помещений.</w:t>
      </w:r>
    </w:p>
    <w:p w:rsidR="0097668A" w:rsidRDefault="0097668A" w:rsidP="004A10F7">
      <w:pPr>
        <w:spacing w:line="53" w:lineRule="exact"/>
        <w:jc w:val="both"/>
        <w:rPr>
          <w:sz w:val="20"/>
          <w:szCs w:val="20"/>
        </w:rPr>
      </w:pPr>
    </w:p>
    <w:p w:rsidR="0097668A" w:rsidRDefault="0065444F" w:rsidP="004A10F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Обувь в течение всего рабочего дня должна быть чистой, ухоженной, начищенной.</w:t>
      </w:r>
    </w:p>
    <w:p w:rsidR="0097668A" w:rsidRDefault="0097668A" w:rsidP="004A10F7">
      <w:pPr>
        <w:spacing w:line="55" w:lineRule="exact"/>
        <w:jc w:val="both"/>
        <w:rPr>
          <w:sz w:val="20"/>
          <w:szCs w:val="20"/>
        </w:rPr>
      </w:pPr>
    </w:p>
    <w:p w:rsidR="0097668A" w:rsidRDefault="0065444F" w:rsidP="004A10F7">
      <w:pPr>
        <w:numPr>
          <w:ilvl w:val="0"/>
          <w:numId w:val="4"/>
        </w:numPr>
        <w:tabs>
          <w:tab w:val="left" w:pos="400"/>
        </w:tabs>
        <w:ind w:left="40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Классические модели неярких тонов, гармонирующие с одеждой.</w:t>
      </w:r>
    </w:p>
    <w:p w:rsidR="0097668A" w:rsidRDefault="0097668A" w:rsidP="004A10F7">
      <w:pPr>
        <w:spacing w:line="52" w:lineRule="exact"/>
        <w:jc w:val="both"/>
        <w:rPr>
          <w:rFonts w:eastAsia="Times New Roman"/>
          <w:sz w:val="24"/>
          <w:szCs w:val="24"/>
        </w:rPr>
      </w:pPr>
    </w:p>
    <w:p w:rsidR="003573B5" w:rsidRDefault="0065444F" w:rsidP="003573B5">
      <w:pPr>
        <w:numPr>
          <w:ilvl w:val="0"/>
          <w:numId w:val="4"/>
        </w:numPr>
        <w:tabs>
          <w:tab w:val="left" w:pos="400"/>
        </w:tabs>
        <w:ind w:left="40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Предпочтение моделям с </w:t>
      </w:r>
      <w:r w:rsidR="003573B5">
        <w:rPr>
          <w:rFonts w:eastAsia="Times New Roman"/>
          <w:sz w:val="24"/>
          <w:szCs w:val="24"/>
        </w:rPr>
        <w:t>закрытым мысом и пяткой</w:t>
      </w:r>
    </w:p>
    <w:p w:rsidR="003573B5" w:rsidRDefault="003573B5" w:rsidP="003573B5">
      <w:pPr>
        <w:numPr>
          <w:ilvl w:val="0"/>
          <w:numId w:val="4"/>
        </w:numPr>
        <w:tabs>
          <w:tab w:val="left" w:pos="400"/>
        </w:tabs>
        <w:ind w:left="400" w:hanging="138"/>
        <w:jc w:val="both"/>
        <w:rPr>
          <w:rFonts w:eastAsia="Times New Roman"/>
          <w:sz w:val="24"/>
          <w:szCs w:val="24"/>
        </w:rPr>
      </w:pPr>
      <w:r w:rsidRPr="003573B5">
        <w:rPr>
          <w:rFonts w:eastAsia="Times New Roman"/>
          <w:sz w:val="24"/>
          <w:szCs w:val="24"/>
        </w:rPr>
        <w:t xml:space="preserve"> Высота каблуков туфель должна быть удобна для работы, но не превышать 10 см.</w:t>
      </w:r>
    </w:p>
    <w:p w:rsidR="003573B5" w:rsidRDefault="003573B5" w:rsidP="003573B5">
      <w:pPr>
        <w:spacing w:line="27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Для работников пищеблока, младших воспитателей, технических работников, учитывая специфику работы, обязательно обувь без каблука или на низком каблуке.</w:t>
      </w:r>
    </w:p>
    <w:p w:rsidR="003573B5" w:rsidRDefault="003573B5" w:rsidP="003573B5">
      <w:pPr>
        <w:spacing w:line="11" w:lineRule="exact"/>
        <w:jc w:val="both"/>
        <w:rPr>
          <w:sz w:val="20"/>
          <w:szCs w:val="20"/>
        </w:rPr>
      </w:pPr>
    </w:p>
    <w:p w:rsidR="003573B5" w:rsidRDefault="003573B5" w:rsidP="003573B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Работники должны неукоснительно соблюдать правила личной гигиены (волосы, лицо</w:t>
      </w:r>
    </w:p>
    <w:p w:rsidR="003573B5" w:rsidRDefault="003573B5" w:rsidP="003573B5">
      <w:pPr>
        <w:spacing w:line="67" w:lineRule="exact"/>
        <w:jc w:val="both"/>
        <w:rPr>
          <w:sz w:val="20"/>
          <w:szCs w:val="20"/>
        </w:rPr>
      </w:pPr>
    </w:p>
    <w:p w:rsidR="003573B5" w:rsidRDefault="003573B5" w:rsidP="003573B5">
      <w:pPr>
        <w:numPr>
          <w:ilvl w:val="0"/>
          <w:numId w:val="6"/>
        </w:numPr>
        <w:tabs>
          <w:tab w:val="left" w:pos="449"/>
        </w:tabs>
        <w:spacing w:line="275" w:lineRule="auto"/>
        <w:ind w:left="260" w:right="-25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руки должны быть чистыми и ухоженными). </w:t>
      </w:r>
    </w:p>
    <w:p w:rsidR="003573B5" w:rsidRDefault="003573B5" w:rsidP="003573B5">
      <w:pPr>
        <w:tabs>
          <w:tab w:val="left" w:pos="449"/>
        </w:tabs>
        <w:spacing w:line="275" w:lineRule="auto"/>
        <w:ind w:left="262" w:right="-2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Стрижка аккуратная.</w:t>
      </w:r>
    </w:p>
    <w:p w:rsidR="003573B5" w:rsidRDefault="003573B5" w:rsidP="003573B5">
      <w:pPr>
        <w:spacing w:line="27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spacing w:line="297" w:lineRule="auto"/>
        <w:ind w:left="260" w:right="-25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- Длинные волосы (ниже плеч) должны быть заколоты. </w:t>
      </w:r>
    </w:p>
    <w:p w:rsidR="003573B5" w:rsidRDefault="003573B5" w:rsidP="003573B5">
      <w:pPr>
        <w:spacing w:line="297" w:lineRule="auto"/>
        <w:ind w:left="260" w:right="-25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- Цвет волос предпочтительно естественных тонов.</w:t>
      </w:r>
    </w:p>
    <w:p w:rsidR="003573B5" w:rsidRDefault="003573B5" w:rsidP="003573B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Ногти должны быть аккуратно и коротко подстрижены.</w:t>
      </w:r>
    </w:p>
    <w:p w:rsidR="003573B5" w:rsidRDefault="003573B5" w:rsidP="003573B5">
      <w:pPr>
        <w:spacing w:line="65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spacing w:line="27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Лак для ногтей предпочтительно выбирать спокойных тонов.</w:t>
      </w:r>
    </w:p>
    <w:p w:rsidR="003573B5" w:rsidRDefault="003573B5" w:rsidP="003573B5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spacing w:line="27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3.10. Используемые дезодорирующие и парфюмерные средства должны иметь легкий и нейтральный запах.</w:t>
      </w:r>
    </w:p>
    <w:p w:rsidR="003573B5" w:rsidRDefault="003573B5" w:rsidP="003573B5">
      <w:pPr>
        <w:spacing w:line="23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spacing w:line="281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3.11. Работники должны использовать простые неброские украшения, выдержанные в деловом стиле (без крупных драгоценных камней, ярких и массивных подвесок, кулонов и т.п.)</w:t>
      </w:r>
    </w:p>
    <w:p w:rsidR="003573B5" w:rsidRDefault="003573B5" w:rsidP="003573B5">
      <w:pPr>
        <w:spacing w:line="9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Часы среднего размера.</w:t>
      </w:r>
    </w:p>
    <w:p w:rsidR="003573B5" w:rsidRDefault="003573B5" w:rsidP="003573B5">
      <w:pPr>
        <w:spacing w:line="52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Серьги небольшого размера.</w:t>
      </w:r>
    </w:p>
    <w:p w:rsidR="003573B5" w:rsidRDefault="003573B5" w:rsidP="003573B5">
      <w:pPr>
        <w:spacing w:line="55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3.12. Запрещается ношение различных украшений работникам пищеблока.</w:t>
      </w:r>
    </w:p>
    <w:p w:rsidR="003573B5" w:rsidRDefault="003573B5" w:rsidP="003573B5">
      <w:pPr>
        <w:spacing w:line="52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3.13. Для дневного макияжа и маникюра применять неяркие спокойные тона.</w:t>
      </w:r>
    </w:p>
    <w:p w:rsidR="003573B5" w:rsidRDefault="003573B5" w:rsidP="003573B5">
      <w:pPr>
        <w:spacing w:line="55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3.14. Пирсинг и тату допускаются только в том случае, если они скрыты одеждой.</w:t>
      </w:r>
    </w:p>
    <w:p w:rsidR="003573B5" w:rsidRDefault="003573B5" w:rsidP="003573B5">
      <w:pPr>
        <w:spacing w:line="65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spacing w:line="277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3.15. Работникам запрещается использовать для ношения в рабочее время следующие варианты одежды и обуви:</w:t>
      </w:r>
    </w:p>
    <w:p w:rsidR="003573B5" w:rsidRDefault="003573B5" w:rsidP="003573B5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spacing w:line="27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Спортивная одежда и обувь (спортивный костюм или его детали). За исключением инструктора по физической культуре.</w:t>
      </w:r>
    </w:p>
    <w:p w:rsidR="003573B5" w:rsidRDefault="003573B5" w:rsidP="003573B5">
      <w:pPr>
        <w:spacing w:line="23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spacing w:line="27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Одежда для активного отдыха (шорты, толстовки, майки и футболки с символикой и т.п.). - Пляжная одежда.</w:t>
      </w:r>
    </w:p>
    <w:p w:rsidR="003573B5" w:rsidRDefault="003573B5" w:rsidP="003573B5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spacing w:line="277" w:lineRule="auto"/>
        <w:ind w:left="260" w:right="55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Прозрачные платья, юбки и блузки. - Вечерние туалеты.</w:t>
      </w:r>
    </w:p>
    <w:p w:rsidR="003573B5" w:rsidRDefault="003573B5" w:rsidP="003573B5">
      <w:pPr>
        <w:spacing w:line="22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spacing w:line="299" w:lineRule="auto"/>
        <w:ind w:left="260" w:right="16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- Слишком короткие юбки, блузки, открывающие часть живота или спины. - Сильно облегающие (обтягивающие) фигуру брюки, платья, юбки.</w:t>
      </w:r>
    </w:p>
    <w:p w:rsidR="003573B5" w:rsidRDefault="003573B5" w:rsidP="003573B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Пляжная обувь (шлепанцы и тапочки).</w:t>
      </w:r>
    </w:p>
    <w:p w:rsidR="003573B5" w:rsidRDefault="003573B5" w:rsidP="003573B5">
      <w:pPr>
        <w:spacing w:line="67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spacing w:line="275" w:lineRule="auto"/>
        <w:ind w:left="260" w:right="50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Массивная обувь на толстой платформе. - Вечерние туфли на высоком каблуке.</w:t>
      </w:r>
    </w:p>
    <w:p w:rsidR="003573B5" w:rsidRDefault="003573B5" w:rsidP="003573B5">
      <w:pPr>
        <w:spacing w:line="27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spacing w:line="275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 одежде и обуви не должны присутствовать вызывающие экстравагантные детали, привлекающие пристальное внимание.</w:t>
      </w:r>
    </w:p>
    <w:p w:rsidR="003573B5" w:rsidRDefault="003573B5" w:rsidP="003573B5">
      <w:pPr>
        <w:spacing w:line="28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spacing w:line="299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3.16. В целях отличия работника и предупреждения нестандартных ситуаций при взаимодействии с родителями (законными представителями) воспитанников, посетителями ДОУ работник может иметь на одежде бейдж с указанием Ф.И.О и занимаемой должности. 3.17. При использовании средств мобильной связи в ДОУ работник при исполнении им должностных обязанностей звук мобильного телефона переводит в беззвучный режим.</w:t>
      </w:r>
    </w:p>
    <w:p w:rsidR="003573B5" w:rsidRDefault="003573B5" w:rsidP="003573B5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spacing w:line="27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3.18. При нахождении в ДОУ рекомендуется использовать в качестве рингтона мобильного телефона либо стандартный звонок телефона, либо классическую музыку.</w:t>
      </w:r>
    </w:p>
    <w:p w:rsidR="003573B5" w:rsidRDefault="003573B5" w:rsidP="003573B5">
      <w:pPr>
        <w:spacing w:line="10" w:lineRule="exact"/>
        <w:jc w:val="both"/>
        <w:rPr>
          <w:rFonts w:eastAsia="Times New Roman"/>
          <w:sz w:val="24"/>
          <w:szCs w:val="24"/>
        </w:rPr>
      </w:pPr>
    </w:p>
    <w:p w:rsidR="003573B5" w:rsidRDefault="003573B5" w:rsidP="003573B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3.19. Запрещается:</w:t>
      </w:r>
    </w:p>
    <w:p w:rsidR="003573B5" w:rsidRDefault="003573B5" w:rsidP="003573B5">
      <w:pPr>
        <w:jc w:val="both"/>
      </w:pPr>
    </w:p>
    <w:p w:rsidR="00936EF3" w:rsidRDefault="00936EF3" w:rsidP="00936EF3">
      <w:pPr>
        <w:numPr>
          <w:ilvl w:val="0"/>
          <w:numId w:val="7"/>
        </w:numPr>
        <w:tabs>
          <w:tab w:val="left" w:pos="400"/>
        </w:tabs>
        <w:ind w:left="40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в ДОУ гарнитуры мобильных телефонов.</w:t>
      </w:r>
    </w:p>
    <w:p w:rsidR="00936EF3" w:rsidRDefault="00936EF3" w:rsidP="00936EF3">
      <w:pPr>
        <w:spacing w:line="52" w:lineRule="exact"/>
        <w:jc w:val="both"/>
        <w:rPr>
          <w:rFonts w:eastAsia="Times New Roman"/>
          <w:sz w:val="24"/>
          <w:szCs w:val="24"/>
        </w:rPr>
      </w:pPr>
    </w:p>
    <w:p w:rsidR="00936EF3" w:rsidRDefault="00936EF3" w:rsidP="00936EF3">
      <w:pPr>
        <w:numPr>
          <w:ilvl w:val="0"/>
          <w:numId w:val="7"/>
        </w:numPr>
        <w:tabs>
          <w:tab w:val="left" w:pos="400"/>
        </w:tabs>
        <w:ind w:left="400" w:hanging="13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время телефонного разговора оставлять воспитанников без присмотра.</w:t>
      </w:r>
    </w:p>
    <w:p w:rsidR="00936EF3" w:rsidRDefault="00936EF3" w:rsidP="00936EF3">
      <w:pPr>
        <w:spacing w:line="55" w:lineRule="exact"/>
        <w:jc w:val="both"/>
        <w:rPr>
          <w:rFonts w:eastAsia="Times New Roman"/>
          <w:sz w:val="24"/>
          <w:szCs w:val="24"/>
        </w:rPr>
      </w:pPr>
    </w:p>
    <w:p w:rsidR="00936EF3" w:rsidRDefault="00936EF3" w:rsidP="00936EF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3.20. Разговор по мобильному телефону не должен быть длительным.</w:t>
      </w:r>
    </w:p>
    <w:p w:rsidR="00936EF3" w:rsidRDefault="00936EF3" w:rsidP="00936EF3">
      <w:pPr>
        <w:spacing w:line="57" w:lineRule="exact"/>
        <w:jc w:val="both"/>
        <w:rPr>
          <w:rFonts w:eastAsia="Times New Roman"/>
          <w:sz w:val="24"/>
          <w:szCs w:val="24"/>
        </w:rPr>
      </w:pPr>
    </w:p>
    <w:p w:rsidR="00936EF3" w:rsidRDefault="00936EF3" w:rsidP="00936EF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IV. Ответственность за нарушение положений Кодекса</w:t>
      </w:r>
    </w:p>
    <w:p w:rsidR="00936EF3" w:rsidRDefault="00936EF3" w:rsidP="00936EF3">
      <w:pPr>
        <w:spacing w:line="62" w:lineRule="exact"/>
        <w:jc w:val="both"/>
        <w:rPr>
          <w:rFonts w:eastAsia="Times New Roman"/>
          <w:sz w:val="24"/>
          <w:szCs w:val="24"/>
        </w:rPr>
      </w:pPr>
    </w:p>
    <w:p w:rsidR="00936EF3" w:rsidRDefault="00936EF3" w:rsidP="00936EF3">
      <w:pPr>
        <w:spacing w:line="275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 Нарушение работником ДОУ положений настоящего Кодекса подлежит моральному осуждению на заседании Педагогического совета ДОУ.</w:t>
      </w:r>
    </w:p>
    <w:p w:rsidR="00936EF3" w:rsidRDefault="00936EF3" w:rsidP="00936EF3">
      <w:pPr>
        <w:spacing w:line="27" w:lineRule="exact"/>
        <w:jc w:val="both"/>
        <w:rPr>
          <w:rFonts w:eastAsia="Times New Roman"/>
          <w:sz w:val="24"/>
          <w:szCs w:val="24"/>
        </w:rPr>
      </w:pPr>
    </w:p>
    <w:p w:rsidR="003573B5" w:rsidRPr="00936EF3" w:rsidRDefault="00936EF3" w:rsidP="00936EF3">
      <w:pPr>
        <w:spacing w:line="281" w:lineRule="auto"/>
        <w:ind w:left="260"/>
        <w:jc w:val="both"/>
        <w:rPr>
          <w:rFonts w:eastAsia="Times New Roman"/>
          <w:sz w:val="24"/>
          <w:szCs w:val="24"/>
        </w:rPr>
        <w:sectPr w:rsidR="003573B5" w:rsidRPr="00936EF3">
          <w:pgSz w:w="11900" w:h="16838"/>
          <w:pgMar w:top="1180" w:right="846" w:bottom="627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4.2 Соблюдение работником ДОУ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97668A" w:rsidRDefault="0097668A" w:rsidP="004A10F7">
      <w:pPr>
        <w:spacing w:line="65" w:lineRule="exact"/>
        <w:jc w:val="both"/>
        <w:rPr>
          <w:sz w:val="20"/>
          <w:szCs w:val="20"/>
        </w:rPr>
      </w:pPr>
    </w:p>
    <w:sectPr w:rsidR="0097668A" w:rsidSect="0097668A">
      <w:pgSz w:w="11900" w:h="16838"/>
      <w:pgMar w:top="1180" w:right="846" w:bottom="1440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44F" w:rsidRDefault="0065444F" w:rsidP="00936EF3">
      <w:r>
        <w:separator/>
      </w:r>
    </w:p>
  </w:endnote>
  <w:endnote w:type="continuationSeparator" w:id="1">
    <w:p w:rsidR="0065444F" w:rsidRDefault="0065444F" w:rsidP="00936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55294"/>
      <w:docPartObj>
        <w:docPartGallery w:val="Page Numbers (Bottom of Page)"/>
        <w:docPartUnique/>
      </w:docPartObj>
    </w:sdtPr>
    <w:sdtContent>
      <w:p w:rsidR="00936EF3" w:rsidRDefault="00936EF3">
        <w:pPr>
          <w:pStyle w:val="a6"/>
          <w:jc w:val="right"/>
        </w:pPr>
        <w:fldSimple w:instr=" PAGE   \* MERGEFORMAT ">
          <w:r w:rsidR="008E3087">
            <w:rPr>
              <w:noProof/>
            </w:rPr>
            <w:t>7</w:t>
          </w:r>
        </w:fldSimple>
      </w:p>
    </w:sdtContent>
  </w:sdt>
  <w:p w:rsidR="00936EF3" w:rsidRDefault="00936EF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44F" w:rsidRDefault="0065444F" w:rsidP="00936EF3">
      <w:r>
        <w:separator/>
      </w:r>
    </w:p>
  </w:footnote>
  <w:footnote w:type="continuationSeparator" w:id="1">
    <w:p w:rsidR="0065444F" w:rsidRDefault="0065444F" w:rsidP="00936E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0F09D8E"/>
    <w:lvl w:ilvl="0" w:tplc="F992F690">
      <w:start w:val="1"/>
      <w:numFmt w:val="bullet"/>
      <w:lvlText w:val="-"/>
      <w:lvlJc w:val="left"/>
    </w:lvl>
    <w:lvl w:ilvl="1" w:tplc="B50065C0">
      <w:numFmt w:val="decimal"/>
      <w:lvlText w:val=""/>
      <w:lvlJc w:val="left"/>
    </w:lvl>
    <w:lvl w:ilvl="2" w:tplc="ED28B89C">
      <w:numFmt w:val="decimal"/>
      <w:lvlText w:val=""/>
      <w:lvlJc w:val="left"/>
    </w:lvl>
    <w:lvl w:ilvl="3" w:tplc="EE6AD68E">
      <w:numFmt w:val="decimal"/>
      <w:lvlText w:val=""/>
      <w:lvlJc w:val="left"/>
    </w:lvl>
    <w:lvl w:ilvl="4" w:tplc="A99C3B00">
      <w:numFmt w:val="decimal"/>
      <w:lvlText w:val=""/>
      <w:lvlJc w:val="left"/>
    </w:lvl>
    <w:lvl w:ilvl="5" w:tplc="ECF4F710">
      <w:numFmt w:val="decimal"/>
      <w:lvlText w:val=""/>
      <w:lvlJc w:val="left"/>
    </w:lvl>
    <w:lvl w:ilvl="6" w:tplc="D4E4BFD4">
      <w:numFmt w:val="decimal"/>
      <w:lvlText w:val=""/>
      <w:lvlJc w:val="left"/>
    </w:lvl>
    <w:lvl w:ilvl="7" w:tplc="B5DC5CFE">
      <w:numFmt w:val="decimal"/>
      <w:lvlText w:val=""/>
      <w:lvlJc w:val="left"/>
    </w:lvl>
    <w:lvl w:ilvl="8" w:tplc="F4644ADC">
      <w:numFmt w:val="decimal"/>
      <w:lvlText w:val=""/>
      <w:lvlJc w:val="left"/>
    </w:lvl>
  </w:abstractNum>
  <w:abstractNum w:abstractNumId="1">
    <w:nsid w:val="00001649"/>
    <w:multiLevelType w:val="hybridMultilevel"/>
    <w:tmpl w:val="D17AAFDC"/>
    <w:lvl w:ilvl="0" w:tplc="0B46F3A0">
      <w:start w:val="61"/>
      <w:numFmt w:val="upperLetter"/>
      <w:lvlText w:val="%1."/>
      <w:lvlJc w:val="left"/>
    </w:lvl>
    <w:lvl w:ilvl="1" w:tplc="C6EE2AC4">
      <w:numFmt w:val="decimal"/>
      <w:lvlText w:val=""/>
      <w:lvlJc w:val="left"/>
    </w:lvl>
    <w:lvl w:ilvl="2" w:tplc="F8A6AE36">
      <w:numFmt w:val="decimal"/>
      <w:lvlText w:val=""/>
      <w:lvlJc w:val="left"/>
    </w:lvl>
    <w:lvl w:ilvl="3" w:tplc="C2387FD2">
      <w:numFmt w:val="decimal"/>
      <w:lvlText w:val=""/>
      <w:lvlJc w:val="left"/>
    </w:lvl>
    <w:lvl w:ilvl="4" w:tplc="434C3198">
      <w:numFmt w:val="decimal"/>
      <w:lvlText w:val=""/>
      <w:lvlJc w:val="left"/>
    </w:lvl>
    <w:lvl w:ilvl="5" w:tplc="21E4A130">
      <w:numFmt w:val="decimal"/>
      <w:lvlText w:val=""/>
      <w:lvlJc w:val="left"/>
    </w:lvl>
    <w:lvl w:ilvl="6" w:tplc="3E2A4AB6">
      <w:numFmt w:val="decimal"/>
      <w:lvlText w:val=""/>
      <w:lvlJc w:val="left"/>
    </w:lvl>
    <w:lvl w:ilvl="7" w:tplc="A95A7714">
      <w:numFmt w:val="decimal"/>
      <w:lvlText w:val=""/>
      <w:lvlJc w:val="left"/>
    </w:lvl>
    <w:lvl w:ilvl="8" w:tplc="AF76B79C">
      <w:numFmt w:val="decimal"/>
      <w:lvlText w:val=""/>
      <w:lvlJc w:val="left"/>
    </w:lvl>
  </w:abstractNum>
  <w:abstractNum w:abstractNumId="2">
    <w:nsid w:val="000026E9"/>
    <w:multiLevelType w:val="hybridMultilevel"/>
    <w:tmpl w:val="39EC7E48"/>
    <w:lvl w:ilvl="0" w:tplc="176270F2">
      <w:start w:val="1"/>
      <w:numFmt w:val="bullet"/>
      <w:lvlText w:val="и"/>
      <w:lvlJc w:val="left"/>
    </w:lvl>
    <w:lvl w:ilvl="1" w:tplc="8D24463E">
      <w:numFmt w:val="decimal"/>
      <w:lvlText w:val=""/>
      <w:lvlJc w:val="left"/>
    </w:lvl>
    <w:lvl w:ilvl="2" w:tplc="313E70BA">
      <w:numFmt w:val="decimal"/>
      <w:lvlText w:val=""/>
      <w:lvlJc w:val="left"/>
    </w:lvl>
    <w:lvl w:ilvl="3" w:tplc="266C3FF4">
      <w:numFmt w:val="decimal"/>
      <w:lvlText w:val=""/>
      <w:lvlJc w:val="left"/>
    </w:lvl>
    <w:lvl w:ilvl="4" w:tplc="C4D22726">
      <w:numFmt w:val="decimal"/>
      <w:lvlText w:val=""/>
      <w:lvlJc w:val="left"/>
    </w:lvl>
    <w:lvl w:ilvl="5" w:tplc="27568136">
      <w:numFmt w:val="decimal"/>
      <w:lvlText w:val=""/>
      <w:lvlJc w:val="left"/>
    </w:lvl>
    <w:lvl w:ilvl="6" w:tplc="78A6D52A">
      <w:numFmt w:val="decimal"/>
      <w:lvlText w:val=""/>
      <w:lvlJc w:val="left"/>
    </w:lvl>
    <w:lvl w:ilvl="7" w:tplc="2A4AD864">
      <w:numFmt w:val="decimal"/>
      <w:lvlText w:val=""/>
      <w:lvlJc w:val="left"/>
    </w:lvl>
    <w:lvl w:ilvl="8" w:tplc="1B669A72">
      <w:numFmt w:val="decimal"/>
      <w:lvlText w:val=""/>
      <w:lvlJc w:val="left"/>
    </w:lvl>
  </w:abstractNum>
  <w:abstractNum w:abstractNumId="3">
    <w:nsid w:val="000041BB"/>
    <w:multiLevelType w:val="hybridMultilevel"/>
    <w:tmpl w:val="5262D220"/>
    <w:lvl w:ilvl="0" w:tplc="B78CF4FC">
      <w:start w:val="1"/>
      <w:numFmt w:val="bullet"/>
      <w:lvlText w:val="-"/>
      <w:lvlJc w:val="left"/>
    </w:lvl>
    <w:lvl w:ilvl="1" w:tplc="1AFC7850">
      <w:numFmt w:val="decimal"/>
      <w:lvlText w:val=""/>
      <w:lvlJc w:val="left"/>
    </w:lvl>
    <w:lvl w:ilvl="2" w:tplc="1C7C3FA6">
      <w:numFmt w:val="decimal"/>
      <w:lvlText w:val=""/>
      <w:lvlJc w:val="left"/>
    </w:lvl>
    <w:lvl w:ilvl="3" w:tplc="30C448E2">
      <w:numFmt w:val="decimal"/>
      <w:lvlText w:val=""/>
      <w:lvlJc w:val="left"/>
    </w:lvl>
    <w:lvl w:ilvl="4" w:tplc="8DE2B9D2">
      <w:numFmt w:val="decimal"/>
      <w:lvlText w:val=""/>
      <w:lvlJc w:val="left"/>
    </w:lvl>
    <w:lvl w:ilvl="5" w:tplc="31224990">
      <w:numFmt w:val="decimal"/>
      <w:lvlText w:val=""/>
      <w:lvlJc w:val="left"/>
    </w:lvl>
    <w:lvl w:ilvl="6" w:tplc="A19675B4">
      <w:numFmt w:val="decimal"/>
      <w:lvlText w:val=""/>
      <w:lvlJc w:val="left"/>
    </w:lvl>
    <w:lvl w:ilvl="7" w:tplc="DE48115A">
      <w:numFmt w:val="decimal"/>
      <w:lvlText w:val=""/>
      <w:lvlJc w:val="left"/>
    </w:lvl>
    <w:lvl w:ilvl="8" w:tplc="07B4CF52">
      <w:numFmt w:val="decimal"/>
      <w:lvlText w:val=""/>
      <w:lvlJc w:val="left"/>
    </w:lvl>
  </w:abstractNum>
  <w:abstractNum w:abstractNumId="4">
    <w:nsid w:val="00005AF1"/>
    <w:multiLevelType w:val="hybridMultilevel"/>
    <w:tmpl w:val="B0AEA002"/>
    <w:lvl w:ilvl="0" w:tplc="DA4404C4">
      <w:start w:val="1"/>
      <w:numFmt w:val="bullet"/>
      <w:lvlText w:val="-"/>
      <w:lvlJc w:val="left"/>
    </w:lvl>
    <w:lvl w:ilvl="1" w:tplc="27B8129C">
      <w:numFmt w:val="decimal"/>
      <w:lvlText w:val=""/>
      <w:lvlJc w:val="left"/>
    </w:lvl>
    <w:lvl w:ilvl="2" w:tplc="2A3A7C48">
      <w:numFmt w:val="decimal"/>
      <w:lvlText w:val=""/>
      <w:lvlJc w:val="left"/>
    </w:lvl>
    <w:lvl w:ilvl="3" w:tplc="658C05B8">
      <w:numFmt w:val="decimal"/>
      <w:lvlText w:val=""/>
      <w:lvlJc w:val="left"/>
    </w:lvl>
    <w:lvl w:ilvl="4" w:tplc="9C784B0C">
      <w:numFmt w:val="decimal"/>
      <w:lvlText w:val=""/>
      <w:lvlJc w:val="left"/>
    </w:lvl>
    <w:lvl w:ilvl="5" w:tplc="909633B6">
      <w:numFmt w:val="decimal"/>
      <w:lvlText w:val=""/>
      <w:lvlJc w:val="left"/>
    </w:lvl>
    <w:lvl w:ilvl="6" w:tplc="1CB8065A">
      <w:numFmt w:val="decimal"/>
      <w:lvlText w:val=""/>
      <w:lvlJc w:val="left"/>
    </w:lvl>
    <w:lvl w:ilvl="7" w:tplc="E65CE188">
      <w:numFmt w:val="decimal"/>
      <w:lvlText w:val=""/>
      <w:lvlJc w:val="left"/>
    </w:lvl>
    <w:lvl w:ilvl="8" w:tplc="A628D80E">
      <w:numFmt w:val="decimal"/>
      <w:lvlText w:val=""/>
      <w:lvlJc w:val="left"/>
    </w:lvl>
  </w:abstractNum>
  <w:abstractNum w:abstractNumId="5">
    <w:nsid w:val="00005F90"/>
    <w:multiLevelType w:val="hybridMultilevel"/>
    <w:tmpl w:val="35A41EAC"/>
    <w:lvl w:ilvl="0" w:tplc="EED87ECC">
      <w:start w:val="1"/>
      <w:numFmt w:val="bullet"/>
      <w:lvlText w:val="и"/>
      <w:lvlJc w:val="left"/>
    </w:lvl>
    <w:lvl w:ilvl="1" w:tplc="B76051B6">
      <w:numFmt w:val="decimal"/>
      <w:lvlText w:val=""/>
      <w:lvlJc w:val="left"/>
    </w:lvl>
    <w:lvl w:ilvl="2" w:tplc="45A4083C">
      <w:numFmt w:val="decimal"/>
      <w:lvlText w:val=""/>
      <w:lvlJc w:val="left"/>
    </w:lvl>
    <w:lvl w:ilvl="3" w:tplc="20C4767C">
      <w:numFmt w:val="decimal"/>
      <w:lvlText w:val=""/>
      <w:lvlJc w:val="left"/>
    </w:lvl>
    <w:lvl w:ilvl="4" w:tplc="D74AB278">
      <w:numFmt w:val="decimal"/>
      <w:lvlText w:val=""/>
      <w:lvlJc w:val="left"/>
    </w:lvl>
    <w:lvl w:ilvl="5" w:tplc="1214028C">
      <w:numFmt w:val="decimal"/>
      <w:lvlText w:val=""/>
      <w:lvlJc w:val="left"/>
    </w:lvl>
    <w:lvl w:ilvl="6" w:tplc="0D584F72">
      <w:numFmt w:val="decimal"/>
      <w:lvlText w:val=""/>
      <w:lvlJc w:val="left"/>
    </w:lvl>
    <w:lvl w:ilvl="7" w:tplc="583677BC">
      <w:numFmt w:val="decimal"/>
      <w:lvlText w:val=""/>
      <w:lvlJc w:val="left"/>
    </w:lvl>
    <w:lvl w:ilvl="8" w:tplc="F576327A">
      <w:numFmt w:val="decimal"/>
      <w:lvlText w:val=""/>
      <w:lvlJc w:val="left"/>
    </w:lvl>
  </w:abstractNum>
  <w:abstractNum w:abstractNumId="6">
    <w:nsid w:val="00006DF1"/>
    <w:multiLevelType w:val="hybridMultilevel"/>
    <w:tmpl w:val="61CADD4E"/>
    <w:lvl w:ilvl="0" w:tplc="73C002EC">
      <w:start w:val="1"/>
      <w:numFmt w:val="bullet"/>
      <w:lvlText w:val="-"/>
      <w:lvlJc w:val="left"/>
    </w:lvl>
    <w:lvl w:ilvl="1" w:tplc="79785FBE">
      <w:numFmt w:val="decimal"/>
      <w:lvlText w:val=""/>
      <w:lvlJc w:val="left"/>
    </w:lvl>
    <w:lvl w:ilvl="2" w:tplc="939AFD86">
      <w:numFmt w:val="decimal"/>
      <w:lvlText w:val=""/>
      <w:lvlJc w:val="left"/>
    </w:lvl>
    <w:lvl w:ilvl="3" w:tplc="C5724B34">
      <w:numFmt w:val="decimal"/>
      <w:lvlText w:val=""/>
      <w:lvlJc w:val="left"/>
    </w:lvl>
    <w:lvl w:ilvl="4" w:tplc="8824304C">
      <w:numFmt w:val="decimal"/>
      <w:lvlText w:val=""/>
      <w:lvlJc w:val="left"/>
    </w:lvl>
    <w:lvl w:ilvl="5" w:tplc="626678A6">
      <w:numFmt w:val="decimal"/>
      <w:lvlText w:val=""/>
      <w:lvlJc w:val="left"/>
    </w:lvl>
    <w:lvl w:ilvl="6" w:tplc="EEE8D5BA">
      <w:numFmt w:val="decimal"/>
      <w:lvlText w:val=""/>
      <w:lvlJc w:val="left"/>
    </w:lvl>
    <w:lvl w:ilvl="7" w:tplc="CE2C2CE8">
      <w:numFmt w:val="decimal"/>
      <w:lvlText w:val=""/>
      <w:lvlJc w:val="left"/>
    </w:lvl>
    <w:lvl w:ilvl="8" w:tplc="274E56F6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668A"/>
    <w:rsid w:val="00141A59"/>
    <w:rsid w:val="003573B5"/>
    <w:rsid w:val="004A10F7"/>
    <w:rsid w:val="0065444F"/>
    <w:rsid w:val="008E3087"/>
    <w:rsid w:val="00936EF3"/>
    <w:rsid w:val="0097668A"/>
    <w:rsid w:val="00CB4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36E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6EF3"/>
  </w:style>
  <w:style w:type="paragraph" w:styleId="a6">
    <w:name w:val="footer"/>
    <w:basedOn w:val="a"/>
    <w:link w:val="a7"/>
    <w:uiPriority w:val="99"/>
    <w:unhideWhenUsed/>
    <w:rsid w:val="00936EF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36E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1857</Words>
  <Characters>10585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2023-11-16T12:39:00Z</cp:lastPrinted>
  <dcterms:created xsi:type="dcterms:W3CDTF">2023-11-16T12:39:00Z</dcterms:created>
  <dcterms:modified xsi:type="dcterms:W3CDTF">2023-11-16T12:39:00Z</dcterms:modified>
</cp:coreProperties>
</file>